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132E2" w14:textId="42132BBE" w:rsidR="00360D3F" w:rsidRPr="00A56129" w:rsidRDefault="00571918" w:rsidP="00391449">
      <w:pPr>
        <w:autoSpaceDE w:val="0"/>
        <w:autoSpaceDN w:val="0"/>
        <w:adjustRightInd w:val="0"/>
        <w:spacing w:after="0" w:line="240" w:lineRule="auto"/>
        <w:jc w:val="center"/>
        <w:rPr>
          <w:rFonts w:ascii="Arial" w:hAnsi="Arial" w:cs="Arial"/>
          <w:b/>
          <w:bCs/>
          <w:sz w:val="24"/>
          <w:szCs w:val="24"/>
        </w:rPr>
      </w:pPr>
      <w:r w:rsidRPr="00A56129">
        <w:rPr>
          <w:rFonts w:ascii="Arial" w:hAnsi="Arial" w:cs="Arial"/>
          <w:b/>
          <w:bCs/>
          <w:sz w:val="24"/>
          <w:szCs w:val="24"/>
        </w:rPr>
        <w:t xml:space="preserve">Chew Magna Parish Council Meeting </w:t>
      </w:r>
      <w:r w:rsidR="00724B73" w:rsidRPr="00A56129">
        <w:rPr>
          <w:rFonts w:ascii="Arial" w:hAnsi="Arial" w:cs="Arial"/>
          <w:b/>
          <w:bCs/>
          <w:sz w:val="24"/>
          <w:szCs w:val="24"/>
        </w:rPr>
        <w:t>1 June</w:t>
      </w:r>
      <w:r w:rsidR="00CC1747" w:rsidRPr="00A56129">
        <w:rPr>
          <w:rFonts w:ascii="Arial" w:hAnsi="Arial" w:cs="Arial"/>
          <w:b/>
          <w:bCs/>
          <w:sz w:val="24"/>
          <w:szCs w:val="24"/>
        </w:rPr>
        <w:t xml:space="preserve"> 2021</w:t>
      </w:r>
    </w:p>
    <w:p w14:paraId="65C4D08B" w14:textId="7121CD67" w:rsidR="00360D3F" w:rsidRPr="00A56129" w:rsidRDefault="00571918" w:rsidP="00CF099D">
      <w:pPr>
        <w:autoSpaceDE w:val="0"/>
        <w:autoSpaceDN w:val="0"/>
        <w:adjustRightInd w:val="0"/>
        <w:spacing w:after="0" w:line="240" w:lineRule="auto"/>
        <w:jc w:val="center"/>
        <w:rPr>
          <w:rFonts w:ascii="Arial" w:hAnsi="Arial" w:cs="Arial"/>
          <w:b/>
          <w:bCs/>
          <w:sz w:val="24"/>
          <w:szCs w:val="24"/>
        </w:rPr>
      </w:pPr>
      <w:r w:rsidRPr="00A56129">
        <w:rPr>
          <w:rFonts w:ascii="Arial" w:hAnsi="Arial" w:cs="Arial"/>
          <w:b/>
          <w:bCs/>
          <w:sz w:val="24"/>
          <w:szCs w:val="24"/>
        </w:rPr>
        <w:t>Airport report</w:t>
      </w:r>
    </w:p>
    <w:p w14:paraId="1C545AC0" w14:textId="6B2A406E" w:rsidR="00391449" w:rsidRPr="00A56129" w:rsidRDefault="00391449" w:rsidP="00360D3F">
      <w:pPr>
        <w:autoSpaceDE w:val="0"/>
        <w:autoSpaceDN w:val="0"/>
        <w:adjustRightInd w:val="0"/>
        <w:spacing w:after="0" w:line="240" w:lineRule="auto"/>
        <w:rPr>
          <w:rFonts w:ascii="Arial" w:hAnsi="Arial" w:cs="Arial"/>
          <w:sz w:val="24"/>
          <w:szCs w:val="24"/>
        </w:rPr>
      </w:pPr>
    </w:p>
    <w:p w14:paraId="254AEFB3" w14:textId="6814ED40" w:rsidR="00360D3F" w:rsidRPr="00A56129" w:rsidRDefault="00777E27" w:rsidP="00360D3F">
      <w:pPr>
        <w:autoSpaceDE w:val="0"/>
        <w:autoSpaceDN w:val="0"/>
        <w:adjustRightInd w:val="0"/>
        <w:spacing w:after="0" w:line="240" w:lineRule="auto"/>
        <w:rPr>
          <w:rFonts w:ascii="Arial" w:hAnsi="Arial" w:cs="Arial"/>
          <w:sz w:val="24"/>
          <w:szCs w:val="24"/>
        </w:rPr>
      </w:pPr>
      <w:r w:rsidRPr="00A56129">
        <w:rPr>
          <w:rFonts w:ascii="Arial" w:hAnsi="Arial" w:cs="Arial"/>
          <w:sz w:val="24"/>
          <w:szCs w:val="24"/>
        </w:rPr>
        <w:t>There ha</w:t>
      </w:r>
      <w:r w:rsidR="00763857" w:rsidRPr="00A56129">
        <w:rPr>
          <w:rFonts w:ascii="Arial" w:hAnsi="Arial" w:cs="Arial"/>
          <w:sz w:val="24"/>
          <w:szCs w:val="24"/>
        </w:rPr>
        <w:t>s</w:t>
      </w:r>
      <w:r w:rsidRPr="00A56129">
        <w:rPr>
          <w:rFonts w:ascii="Arial" w:hAnsi="Arial" w:cs="Arial"/>
          <w:sz w:val="24"/>
          <w:szCs w:val="24"/>
        </w:rPr>
        <w:t xml:space="preserve"> been no </w:t>
      </w:r>
      <w:r w:rsidR="00763857" w:rsidRPr="00A56129">
        <w:rPr>
          <w:rFonts w:ascii="Arial" w:hAnsi="Arial" w:cs="Arial"/>
          <w:sz w:val="24"/>
          <w:szCs w:val="24"/>
        </w:rPr>
        <w:t>meeting of the PCAA since</w:t>
      </w:r>
      <w:r w:rsidR="00CC1747" w:rsidRPr="00A56129">
        <w:rPr>
          <w:rFonts w:ascii="Arial" w:hAnsi="Arial" w:cs="Arial"/>
          <w:sz w:val="24"/>
          <w:szCs w:val="24"/>
        </w:rPr>
        <w:t xml:space="preserve"> 25 March 2021</w:t>
      </w:r>
      <w:r w:rsidR="00763857" w:rsidRPr="00A56129">
        <w:rPr>
          <w:rFonts w:ascii="Arial" w:hAnsi="Arial" w:cs="Arial"/>
          <w:sz w:val="24"/>
          <w:szCs w:val="24"/>
        </w:rPr>
        <w:t xml:space="preserve"> but there have been some updates by Hilary Burn</w:t>
      </w:r>
      <w:r w:rsidR="00A56129">
        <w:rPr>
          <w:rFonts w:ascii="Arial" w:hAnsi="Arial" w:cs="Arial"/>
          <w:sz w:val="24"/>
          <w:szCs w:val="24"/>
        </w:rPr>
        <w:t>.</w:t>
      </w:r>
    </w:p>
    <w:p w14:paraId="3CBC69B5" w14:textId="77777777" w:rsidR="00391449" w:rsidRPr="00A56129" w:rsidRDefault="00391449" w:rsidP="00360D3F">
      <w:pPr>
        <w:autoSpaceDE w:val="0"/>
        <w:autoSpaceDN w:val="0"/>
        <w:adjustRightInd w:val="0"/>
        <w:spacing w:after="0" w:line="240" w:lineRule="auto"/>
        <w:rPr>
          <w:rFonts w:ascii="Arial" w:hAnsi="Arial" w:cs="Arial"/>
          <w:sz w:val="24"/>
          <w:szCs w:val="24"/>
        </w:rPr>
      </w:pPr>
    </w:p>
    <w:p w14:paraId="28EFA8A3" w14:textId="77777777"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b/>
          <w:bCs/>
          <w:color w:val="201F1E"/>
          <w:sz w:val="24"/>
          <w:szCs w:val="24"/>
          <w:lang w:eastAsia="en-GB"/>
        </w:rPr>
        <w:t>Update on Bristol Airport and the inquiry </w:t>
      </w:r>
    </w:p>
    <w:p w14:paraId="0D25489D" w14:textId="77777777"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b/>
          <w:bCs/>
          <w:color w:val="201F1E"/>
          <w:sz w:val="24"/>
          <w:szCs w:val="24"/>
          <w:lang w:eastAsia="en-GB"/>
        </w:rPr>
        <w:t> </w:t>
      </w:r>
    </w:p>
    <w:p w14:paraId="6A5F68E1" w14:textId="7E313EC9"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color w:val="201F1E"/>
          <w:sz w:val="24"/>
          <w:szCs w:val="24"/>
          <w:lang w:eastAsia="en-GB"/>
        </w:rPr>
        <w:t xml:space="preserve">Edward Romaine, </w:t>
      </w:r>
      <w:r w:rsidRPr="00A56129">
        <w:rPr>
          <w:rFonts w:ascii="Arial" w:eastAsia="Times New Roman" w:hAnsi="Arial" w:cs="Arial"/>
          <w:color w:val="201F1E"/>
          <w:sz w:val="24"/>
          <w:szCs w:val="24"/>
          <w:lang w:eastAsia="en-GB"/>
        </w:rPr>
        <w:t>the PCAA</w:t>
      </w:r>
      <w:r w:rsidRPr="00763857">
        <w:rPr>
          <w:rFonts w:ascii="Arial" w:eastAsia="Times New Roman" w:hAnsi="Arial" w:cs="Arial"/>
          <w:color w:val="201F1E"/>
          <w:sz w:val="24"/>
          <w:szCs w:val="24"/>
          <w:lang w:eastAsia="en-GB"/>
        </w:rPr>
        <w:t xml:space="preserve"> planning lawyer, has recently written to the Inspectorate requesting the Airport to provide more environmental information on the following: </w:t>
      </w:r>
    </w:p>
    <w:p w14:paraId="69476244" w14:textId="77777777" w:rsidR="00763857" w:rsidRPr="00763857" w:rsidRDefault="00763857" w:rsidP="00763857">
      <w:pPr>
        <w:numPr>
          <w:ilvl w:val="0"/>
          <w:numId w:val="2"/>
        </w:numPr>
        <w:shd w:val="clear" w:color="auto" w:fill="FFFFFF"/>
        <w:spacing w:after="0" w:line="240" w:lineRule="auto"/>
        <w:ind w:left="945"/>
        <w:rPr>
          <w:rFonts w:ascii="Arial" w:eastAsia="Times New Roman" w:hAnsi="Arial" w:cs="Arial"/>
          <w:color w:val="000000"/>
          <w:sz w:val="24"/>
          <w:szCs w:val="24"/>
          <w:lang w:eastAsia="en-GB"/>
        </w:rPr>
      </w:pPr>
      <w:r w:rsidRPr="00763857">
        <w:rPr>
          <w:rFonts w:ascii="Arial" w:eastAsia="Times New Roman" w:hAnsi="Arial" w:cs="Arial"/>
          <w:color w:val="000000"/>
          <w:sz w:val="24"/>
          <w:szCs w:val="24"/>
          <w:lang w:eastAsia="en-GB"/>
        </w:rPr>
        <w:t>A cumulative impact assessment of the carbon emissions from other airports and proposed airport expansions (Cumulative Assessment) </w:t>
      </w:r>
    </w:p>
    <w:p w14:paraId="7291C56F" w14:textId="77777777" w:rsidR="00763857" w:rsidRPr="00763857" w:rsidRDefault="00763857" w:rsidP="00763857">
      <w:pPr>
        <w:numPr>
          <w:ilvl w:val="0"/>
          <w:numId w:val="2"/>
        </w:numPr>
        <w:shd w:val="clear" w:color="auto" w:fill="FFFFFF"/>
        <w:spacing w:after="0" w:line="240" w:lineRule="auto"/>
        <w:ind w:left="945"/>
        <w:rPr>
          <w:rFonts w:ascii="Arial" w:eastAsia="Times New Roman" w:hAnsi="Arial" w:cs="Arial"/>
          <w:color w:val="000000"/>
          <w:sz w:val="24"/>
          <w:szCs w:val="24"/>
          <w:lang w:eastAsia="en-GB"/>
        </w:rPr>
      </w:pPr>
      <w:r w:rsidRPr="00763857">
        <w:rPr>
          <w:rFonts w:ascii="Arial" w:eastAsia="Times New Roman" w:hAnsi="Arial" w:cs="Arial"/>
          <w:color w:val="000000"/>
          <w:sz w:val="24"/>
          <w:szCs w:val="24"/>
          <w:lang w:eastAsia="en-GB"/>
        </w:rPr>
        <w:t>Updated environmental information and assessment on carbon emissions to include international emissions and the effects of these emissions on the ability of the UK to meet the 6th Carbon Budget.</w:t>
      </w:r>
      <w:r w:rsidRPr="00763857">
        <w:rPr>
          <w:rFonts w:ascii="Arial" w:eastAsia="Times New Roman" w:hAnsi="Arial" w:cs="Arial"/>
          <w:color w:val="201F1E"/>
          <w:sz w:val="24"/>
          <w:szCs w:val="24"/>
          <w:lang w:eastAsia="en-GB"/>
        </w:rPr>
        <w:t> </w:t>
      </w:r>
    </w:p>
    <w:p w14:paraId="5D502164" w14:textId="77777777" w:rsidR="00763857" w:rsidRPr="00763857" w:rsidRDefault="00763857" w:rsidP="00763857">
      <w:pPr>
        <w:shd w:val="clear" w:color="auto" w:fill="FFFFFF"/>
        <w:spacing w:after="0" w:line="240" w:lineRule="auto"/>
        <w:ind w:left="360"/>
        <w:rPr>
          <w:rFonts w:ascii="Arial" w:eastAsia="Times New Roman" w:hAnsi="Arial" w:cs="Arial"/>
          <w:color w:val="222222"/>
          <w:sz w:val="24"/>
          <w:szCs w:val="24"/>
          <w:lang w:eastAsia="en-GB"/>
        </w:rPr>
      </w:pPr>
      <w:r w:rsidRPr="00763857">
        <w:rPr>
          <w:rFonts w:ascii="Arial" w:eastAsia="Times New Roman" w:hAnsi="Arial" w:cs="Arial"/>
          <w:color w:val="201F1E"/>
          <w:sz w:val="24"/>
          <w:szCs w:val="24"/>
          <w:lang w:eastAsia="en-GB"/>
        </w:rPr>
        <w:t> </w:t>
      </w:r>
    </w:p>
    <w:p w14:paraId="661DF316" w14:textId="77777777"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color w:val="201F1E"/>
          <w:sz w:val="24"/>
          <w:szCs w:val="24"/>
          <w:bdr w:val="none" w:sz="0" w:space="0" w:color="auto" w:frame="1"/>
          <w:lang w:eastAsia="en-GB"/>
        </w:rPr>
        <w:t>North Somerset Council has given support to our request as have some of the other Rule Six parties which is very good news.  We have repeatedly called for a cumulative impact assessment in all our submissions to the planning application. </w:t>
      </w:r>
    </w:p>
    <w:p w14:paraId="26037334" w14:textId="77777777"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color w:val="201F1E"/>
          <w:sz w:val="24"/>
          <w:szCs w:val="24"/>
          <w:bdr w:val="none" w:sz="0" w:space="0" w:color="auto" w:frame="1"/>
          <w:lang w:eastAsia="en-GB"/>
        </w:rPr>
        <w:t> </w:t>
      </w:r>
    </w:p>
    <w:p w14:paraId="6D674E0E" w14:textId="6CFA845D"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b/>
          <w:bCs/>
          <w:color w:val="201F1E"/>
          <w:sz w:val="24"/>
          <w:szCs w:val="24"/>
          <w:lang w:eastAsia="en-GB"/>
        </w:rPr>
        <w:t>Background to</w:t>
      </w:r>
      <w:r w:rsidR="002A5C66" w:rsidRPr="00A56129">
        <w:rPr>
          <w:rFonts w:ascii="Arial" w:eastAsia="Times New Roman" w:hAnsi="Arial" w:cs="Arial"/>
          <w:b/>
          <w:bCs/>
          <w:color w:val="201F1E"/>
          <w:sz w:val="24"/>
          <w:szCs w:val="24"/>
          <w:lang w:eastAsia="en-GB"/>
        </w:rPr>
        <w:t xml:space="preserve"> PCAA</w:t>
      </w:r>
      <w:r w:rsidRPr="00763857">
        <w:rPr>
          <w:rFonts w:ascii="Arial" w:eastAsia="Times New Roman" w:hAnsi="Arial" w:cs="Arial"/>
          <w:b/>
          <w:bCs/>
          <w:color w:val="201F1E"/>
          <w:sz w:val="24"/>
          <w:szCs w:val="24"/>
          <w:lang w:eastAsia="en-GB"/>
        </w:rPr>
        <w:t xml:space="preserve"> request for further environmental information </w:t>
      </w:r>
    </w:p>
    <w:p w14:paraId="2F2A69D2" w14:textId="77777777"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b/>
          <w:bCs/>
          <w:color w:val="201F1E"/>
          <w:sz w:val="24"/>
          <w:szCs w:val="24"/>
          <w:lang w:eastAsia="en-GB"/>
        </w:rPr>
        <w:t> </w:t>
      </w:r>
    </w:p>
    <w:p w14:paraId="06BB2D07" w14:textId="77777777"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color w:val="201F1E"/>
          <w:sz w:val="24"/>
          <w:szCs w:val="24"/>
          <w:bdr w:val="none" w:sz="0" w:space="0" w:color="auto" w:frame="1"/>
          <w:lang w:eastAsia="en-GB"/>
        </w:rPr>
        <w:t>Ministers have not yet announced what policies will be introduced to ensure that the aviation sector cuts its emissions in line with the UK’s carbon budgets. A consultation on net zero aviation is long overdue but the CCC’s analysis concludes that as well as introducing new aviation fuels and improving aircraft efficiencies, demand for flying will need to be limited. CCC therefore advises no net increase in UK airport capacity as sufficient capacity already exists. </w:t>
      </w:r>
    </w:p>
    <w:p w14:paraId="55BB2694" w14:textId="77777777"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color w:val="201F1E"/>
          <w:sz w:val="24"/>
          <w:szCs w:val="24"/>
          <w:bdr w:val="none" w:sz="0" w:space="0" w:color="auto" w:frame="1"/>
          <w:lang w:eastAsia="en-GB"/>
        </w:rPr>
        <w:t> </w:t>
      </w:r>
    </w:p>
    <w:p w14:paraId="4A4DD7B1" w14:textId="77777777" w:rsidR="00A56129" w:rsidRPr="00A56129" w:rsidRDefault="00763857" w:rsidP="00763857">
      <w:pPr>
        <w:shd w:val="clear" w:color="auto" w:fill="FFFFFF"/>
        <w:spacing w:after="0" w:line="240" w:lineRule="auto"/>
        <w:rPr>
          <w:rFonts w:ascii="Arial" w:eastAsia="Times New Roman" w:hAnsi="Arial" w:cs="Arial"/>
          <w:color w:val="201F1E"/>
          <w:sz w:val="24"/>
          <w:szCs w:val="24"/>
          <w:bdr w:val="none" w:sz="0" w:space="0" w:color="auto" w:frame="1"/>
          <w:lang w:eastAsia="en-GB"/>
        </w:rPr>
      </w:pPr>
      <w:r w:rsidRPr="00A56129">
        <w:rPr>
          <w:rFonts w:ascii="Arial" w:eastAsia="Times New Roman" w:hAnsi="Arial" w:cs="Arial"/>
          <w:color w:val="201F1E"/>
          <w:sz w:val="24"/>
          <w:szCs w:val="24"/>
          <w:bdr w:val="none" w:sz="0" w:space="0" w:color="auto" w:frame="1"/>
          <w:lang w:eastAsia="en-GB"/>
        </w:rPr>
        <w:t>S</w:t>
      </w:r>
      <w:r w:rsidRPr="00763857">
        <w:rPr>
          <w:rFonts w:ascii="Arial" w:eastAsia="Times New Roman" w:hAnsi="Arial" w:cs="Arial"/>
          <w:color w:val="201F1E"/>
          <w:sz w:val="24"/>
          <w:szCs w:val="24"/>
          <w:bdr w:val="none" w:sz="0" w:space="0" w:color="auto" w:frame="1"/>
          <w:lang w:eastAsia="en-GB"/>
        </w:rPr>
        <w:t xml:space="preserve">ixteen national and community groups </w:t>
      </w:r>
      <w:r w:rsidR="00A56129" w:rsidRPr="00A56129">
        <w:rPr>
          <w:rFonts w:ascii="Arial" w:eastAsia="Times New Roman" w:hAnsi="Arial" w:cs="Arial"/>
          <w:color w:val="201F1E"/>
          <w:sz w:val="24"/>
          <w:szCs w:val="24"/>
          <w:bdr w:val="none" w:sz="0" w:space="0" w:color="auto" w:frame="1"/>
          <w:lang w:eastAsia="en-GB"/>
        </w:rPr>
        <w:t xml:space="preserve">(including the PCAA) </w:t>
      </w:r>
      <w:r w:rsidRPr="00763857">
        <w:rPr>
          <w:rFonts w:ascii="Arial" w:eastAsia="Times New Roman" w:hAnsi="Arial" w:cs="Arial"/>
          <w:color w:val="201F1E"/>
          <w:sz w:val="24"/>
          <w:szCs w:val="24"/>
          <w:bdr w:val="none" w:sz="0" w:space="0" w:color="auto" w:frame="1"/>
          <w:lang w:eastAsia="en-GB"/>
        </w:rPr>
        <w:t xml:space="preserve">opposing expansion at eight UK airports have united to write to the Transport Secretary and the Housing, Communities, and Local Government Secretary of State to call for an immediate moratorium on climate change grounds. </w:t>
      </w:r>
    </w:p>
    <w:p w14:paraId="07DDACBD" w14:textId="77777777" w:rsidR="00A56129" w:rsidRPr="00A56129" w:rsidRDefault="00A56129" w:rsidP="00763857">
      <w:pPr>
        <w:shd w:val="clear" w:color="auto" w:fill="FFFFFF"/>
        <w:spacing w:after="0" w:line="240" w:lineRule="auto"/>
        <w:rPr>
          <w:rFonts w:ascii="Arial" w:eastAsia="Times New Roman" w:hAnsi="Arial" w:cs="Arial"/>
          <w:color w:val="201F1E"/>
          <w:sz w:val="24"/>
          <w:szCs w:val="24"/>
          <w:bdr w:val="none" w:sz="0" w:space="0" w:color="auto" w:frame="1"/>
          <w:lang w:eastAsia="en-GB"/>
        </w:rPr>
      </w:pPr>
    </w:p>
    <w:p w14:paraId="07C3EF16" w14:textId="49AEE52A"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color w:val="201F1E"/>
          <w:sz w:val="24"/>
          <w:szCs w:val="24"/>
          <w:bdr w:val="none" w:sz="0" w:space="0" w:color="auto" w:frame="1"/>
          <w:lang w:eastAsia="en-GB"/>
        </w:rPr>
        <w:t xml:space="preserve">An article referencing the letter is in the Guardian dated 10 </w:t>
      </w:r>
      <w:r w:rsidR="00A56129" w:rsidRPr="00A56129">
        <w:rPr>
          <w:rFonts w:ascii="Arial" w:eastAsia="Times New Roman" w:hAnsi="Arial" w:cs="Arial"/>
          <w:color w:val="201F1E"/>
          <w:sz w:val="24"/>
          <w:szCs w:val="24"/>
          <w:bdr w:val="none" w:sz="0" w:space="0" w:color="auto" w:frame="1"/>
          <w:lang w:eastAsia="en-GB"/>
        </w:rPr>
        <w:t>M</w:t>
      </w:r>
      <w:r w:rsidRPr="00763857">
        <w:rPr>
          <w:rFonts w:ascii="Arial" w:eastAsia="Times New Roman" w:hAnsi="Arial" w:cs="Arial"/>
          <w:color w:val="201F1E"/>
          <w:sz w:val="24"/>
          <w:szCs w:val="24"/>
          <w:bdr w:val="none" w:sz="0" w:space="0" w:color="auto" w:frame="1"/>
          <w:lang w:eastAsia="en-GB"/>
        </w:rPr>
        <w:t>ay.  link, </w:t>
      </w:r>
      <w:hyperlink r:id="rId5" w:tgtFrame="_blank" w:history="1">
        <w:r w:rsidRPr="00763857">
          <w:rPr>
            <w:rFonts w:ascii="Arial" w:eastAsia="Times New Roman" w:hAnsi="Arial" w:cs="Arial"/>
            <w:color w:val="1155CC"/>
            <w:sz w:val="24"/>
            <w:szCs w:val="24"/>
            <w:u w:val="single"/>
            <w:bdr w:val="none" w:sz="0" w:space="0" w:color="auto" w:frame="1"/>
            <w:shd w:val="clear" w:color="auto" w:fill="FFFFFF"/>
            <w:lang w:eastAsia="en-GB"/>
          </w:rPr>
          <w:t>https://www.theguardian.com/world/2021/may/10/campaigners-say-uk-airport-expansion-plans-must-be-suspended-amid-new-climate-goals</w:t>
        </w:r>
      </w:hyperlink>
      <w:r w:rsidRPr="00763857">
        <w:rPr>
          <w:rFonts w:ascii="Arial" w:eastAsia="Times New Roman" w:hAnsi="Arial" w:cs="Arial"/>
          <w:color w:val="000000"/>
          <w:sz w:val="24"/>
          <w:szCs w:val="24"/>
          <w:lang w:eastAsia="en-GB"/>
        </w:rPr>
        <w:t> </w:t>
      </w:r>
    </w:p>
    <w:p w14:paraId="02B7C104" w14:textId="77777777"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color w:val="201F1E"/>
          <w:sz w:val="24"/>
          <w:szCs w:val="24"/>
          <w:bdr w:val="none" w:sz="0" w:space="0" w:color="auto" w:frame="1"/>
          <w:lang w:eastAsia="en-GB"/>
        </w:rPr>
        <w:t>  </w:t>
      </w:r>
    </w:p>
    <w:p w14:paraId="5E745566" w14:textId="7FFF9714" w:rsidR="00763857" w:rsidRPr="00763857" w:rsidRDefault="00763857" w:rsidP="00763857">
      <w:pPr>
        <w:shd w:val="clear" w:color="auto" w:fill="FFFFFF"/>
        <w:spacing w:after="0" w:line="240" w:lineRule="auto"/>
        <w:rPr>
          <w:rFonts w:ascii="Arial" w:eastAsia="Times New Roman" w:hAnsi="Arial" w:cs="Arial"/>
          <w:color w:val="222222"/>
          <w:sz w:val="24"/>
          <w:szCs w:val="24"/>
          <w:lang w:eastAsia="en-GB"/>
        </w:rPr>
      </w:pPr>
      <w:r w:rsidRPr="00763857">
        <w:rPr>
          <w:rFonts w:ascii="Arial" w:eastAsia="Times New Roman" w:hAnsi="Arial" w:cs="Arial"/>
          <w:color w:val="201F1E"/>
          <w:sz w:val="24"/>
          <w:szCs w:val="24"/>
          <w:bdr w:val="none" w:sz="0" w:space="0" w:color="auto" w:frame="1"/>
          <w:lang w:eastAsia="en-GB"/>
        </w:rPr>
        <w:t>The N</w:t>
      </w:r>
      <w:r w:rsidR="00A56129">
        <w:rPr>
          <w:rFonts w:ascii="Arial" w:eastAsia="Times New Roman" w:hAnsi="Arial" w:cs="Arial"/>
          <w:color w:val="201F1E"/>
          <w:sz w:val="24"/>
          <w:szCs w:val="24"/>
          <w:bdr w:val="none" w:sz="0" w:space="0" w:color="auto" w:frame="1"/>
          <w:lang w:eastAsia="en-GB"/>
        </w:rPr>
        <w:t xml:space="preserve">orth </w:t>
      </w:r>
      <w:r w:rsidRPr="00763857">
        <w:rPr>
          <w:rFonts w:ascii="Arial" w:eastAsia="Times New Roman" w:hAnsi="Arial" w:cs="Arial"/>
          <w:color w:val="201F1E"/>
          <w:sz w:val="24"/>
          <w:szCs w:val="24"/>
          <w:bdr w:val="none" w:sz="0" w:space="0" w:color="auto" w:frame="1"/>
          <w:lang w:eastAsia="en-GB"/>
        </w:rPr>
        <w:t>S</w:t>
      </w:r>
      <w:r w:rsidR="00A56129">
        <w:rPr>
          <w:rFonts w:ascii="Arial" w:eastAsia="Times New Roman" w:hAnsi="Arial" w:cs="Arial"/>
          <w:color w:val="201F1E"/>
          <w:sz w:val="24"/>
          <w:szCs w:val="24"/>
          <w:bdr w:val="none" w:sz="0" w:space="0" w:color="auto" w:frame="1"/>
          <w:lang w:eastAsia="en-GB"/>
        </w:rPr>
        <w:t xml:space="preserve">omerset </w:t>
      </w:r>
      <w:r w:rsidRPr="00763857">
        <w:rPr>
          <w:rFonts w:ascii="Arial" w:eastAsia="Times New Roman" w:hAnsi="Arial" w:cs="Arial"/>
          <w:color w:val="201F1E"/>
          <w:sz w:val="24"/>
          <w:szCs w:val="24"/>
          <w:bdr w:val="none" w:sz="0" w:space="0" w:color="auto" w:frame="1"/>
          <w:lang w:eastAsia="en-GB"/>
        </w:rPr>
        <w:t>C</w:t>
      </w:r>
      <w:r w:rsidR="00A56129">
        <w:rPr>
          <w:rFonts w:ascii="Arial" w:eastAsia="Times New Roman" w:hAnsi="Arial" w:cs="Arial"/>
          <w:color w:val="201F1E"/>
          <w:sz w:val="24"/>
          <w:szCs w:val="24"/>
          <w:bdr w:val="none" w:sz="0" w:space="0" w:color="auto" w:frame="1"/>
          <w:lang w:eastAsia="en-GB"/>
        </w:rPr>
        <w:t>ouncil</w:t>
      </w:r>
      <w:r w:rsidRPr="00763857">
        <w:rPr>
          <w:rFonts w:ascii="Arial" w:eastAsia="Times New Roman" w:hAnsi="Arial" w:cs="Arial"/>
          <w:color w:val="201F1E"/>
          <w:sz w:val="24"/>
          <w:szCs w:val="24"/>
          <w:bdr w:val="none" w:sz="0" w:space="0" w:color="auto" w:frame="1"/>
          <w:lang w:eastAsia="en-GB"/>
        </w:rPr>
        <w:t xml:space="preserve"> </w:t>
      </w:r>
      <w:r w:rsidR="00A56129" w:rsidRPr="00A56129">
        <w:rPr>
          <w:rFonts w:ascii="Arial" w:eastAsia="Times New Roman" w:hAnsi="Arial" w:cs="Arial"/>
          <w:color w:val="201F1E"/>
          <w:sz w:val="24"/>
          <w:szCs w:val="24"/>
          <w:bdr w:val="none" w:sz="0" w:space="0" w:color="auto" w:frame="1"/>
          <w:lang w:eastAsia="en-GB"/>
        </w:rPr>
        <w:t>letter to</w:t>
      </w:r>
      <w:r w:rsidRPr="00763857">
        <w:rPr>
          <w:rFonts w:ascii="Arial" w:eastAsia="Times New Roman" w:hAnsi="Arial" w:cs="Arial"/>
          <w:color w:val="201F1E"/>
          <w:sz w:val="24"/>
          <w:szCs w:val="24"/>
          <w:bdr w:val="none" w:sz="0" w:space="0" w:color="auto" w:frame="1"/>
          <w:lang w:eastAsia="en-GB"/>
        </w:rPr>
        <w:t xml:space="preserve"> the Inspectorate (supporting </w:t>
      </w:r>
      <w:r w:rsidR="00A56129" w:rsidRPr="00A56129">
        <w:rPr>
          <w:rFonts w:ascii="Arial" w:eastAsia="Times New Roman" w:hAnsi="Arial" w:cs="Arial"/>
          <w:color w:val="201F1E"/>
          <w:sz w:val="24"/>
          <w:szCs w:val="24"/>
          <w:bdr w:val="none" w:sz="0" w:space="0" w:color="auto" w:frame="1"/>
          <w:lang w:eastAsia="en-GB"/>
        </w:rPr>
        <w:t>PCAA</w:t>
      </w:r>
      <w:r w:rsidRPr="00763857">
        <w:rPr>
          <w:rFonts w:ascii="Arial" w:eastAsia="Times New Roman" w:hAnsi="Arial" w:cs="Arial"/>
          <w:color w:val="201F1E"/>
          <w:sz w:val="24"/>
          <w:szCs w:val="24"/>
          <w:bdr w:val="none" w:sz="0" w:space="0" w:color="auto" w:frame="1"/>
          <w:lang w:eastAsia="en-GB"/>
        </w:rPr>
        <w:t xml:space="preserve"> request for further environmental information) queries the timing of a Government policy statement on  the reduction of aviation emissions as the Government </w:t>
      </w:r>
      <w:r w:rsidRPr="00763857">
        <w:rPr>
          <w:rFonts w:ascii="Arial" w:eastAsia="Times New Roman" w:hAnsi="Arial" w:cs="Arial"/>
          <w:color w:val="000000"/>
          <w:sz w:val="24"/>
          <w:szCs w:val="24"/>
          <w:lang w:eastAsia="en-GB"/>
        </w:rPr>
        <w:t>has issued a statement indicating that they will announce on or around the 1st November 2021, how the relevant carbon emission reductions are to be achieved. The Inquiry ends in October.  It is essential that we know how carbon emission reductions are to be achieved from the aviation sector as a whole as well as Bristol Airport.  </w:t>
      </w:r>
    </w:p>
    <w:p w14:paraId="2FFD0492" w14:textId="0B53C438" w:rsidR="00763857" w:rsidRPr="00763857" w:rsidRDefault="00763857" w:rsidP="00763857">
      <w:pPr>
        <w:shd w:val="clear" w:color="auto" w:fill="FFFFFF"/>
        <w:spacing w:after="0" w:line="240" w:lineRule="auto"/>
        <w:ind w:left="720"/>
        <w:rPr>
          <w:rFonts w:ascii="Arial" w:eastAsia="Times New Roman" w:hAnsi="Arial" w:cs="Arial"/>
          <w:color w:val="222222"/>
          <w:sz w:val="24"/>
          <w:szCs w:val="24"/>
          <w:lang w:eastAsia="en-GB"/>
        </w:rPr>
      </w:pPr>
    </w:p>
    <w:p w14:paraId="18A52FB4" w14:textId="4E9675E7" w:rsidR="00763857" w:rsidRPr="00763857" w:rsidRDefault="00A56129" w:rsidP="00763857">
      <w:pPr>
        <w:shd w:val="clear" w:color="auto" w:fill="FFFFFF"/>
        <w:spacing w:before="100" w:beforeAutospacing="1" w:after="100" w:afterAutospacing="1" w:line="240" w:lineRule="auto"/>
        <w:rPr>
          <w:rFonts w:ascii="Arial" w:eastAsia="Times New Roman" w:hAnsi="Arial" w:cs="Arial"/>
          <w:color w:val="222222"/>
          <w:sz w:val="24"/>
          <w:szCs w:val="24"/>
          <w:lang w:eastAsia="en-GB"/>
        </w:rPr>
      </w:pPr>
      <w:r>
        <w:rPr>
          <w:rFonts w:ascii="Arial" w:eastAsia="Times New Roman" w:hAnsi="Arial" w:cs="Arial"/>
          <w:color w:val="000000"/>
          <w:sz w:val="24"/>
          <w:szCs w:val="24"/>
          <w:lang w:eastAsia="en-GB"/>
        </w:rPr>
        <w:t>It is</w:t>
      </w:r>
      <w:r w:rsidR="00763857" w:rsidRPr="00763857">
        <w:rPr>
          <w:rFonts w:ascii="Arial" w:eastAsia="Times New Roman" w:hAnsi="Arial" w:cs="Arial"/>
          <w:color w:val="000000"/>
          <w:sz w:val="24"/>
          <w:szCs w:val="24"/>
          <w:lang w:eastAsia="en-GB"/>
        </w:rPr>
        <w:t xml:space="preserve"> a waiting game to hear what the future aviation policy will be and whether or not the Inspectorate will insist on the Airport producing further environmental information for the Inquiry. Finally, in term of aviation emissions, the sector may begin to play its part in reducing emissions. </w:t>
      </w:r>
    </w:p>
    <w:p w14:paraId="1423DDFE" w14:textId="77777777" w:rsidR="00763857" w:rsidRPr="00763857" w:rsidRDefault="00763857" w:rsidP="00763857">
      <w:pPr>
        <w:shd w:val="clear" w:color="auto" w:fill="FFFFFF"/>
        <w:spacing w:after="0" w:line="240" w:lineRule="auto"/>
        <w:ind w:left="720"/>
        <w:rPr>
          <w:rFonts w:ascii="Arial" w:eastAsia="Times New Roman" w:hAnsi="Arial" w:cs="Arial"/>
          <w:color w:val="222222"/>
          <w:sz w:val="24"/>
          <w:szCs w:val="24"/>
          <w:lang w:eastAsia="en-GB"/>
        </w:rPr>
      </w:pPr>
      <w:r w:rsidRPr="00763857">
        <w:rPr>
          <w:rFonts w:ascii="Arial" w:eastAsia="Times New Roman" w:hAnsi="Arial" w:cs="Arial"/>
          <w:color w:val="000000"/>
          <w:sz w:val="24"/>
          <w:szCs w:val="24"/>
          <w:lang w:eastAsia="en-GB"/>
        </w:rPr>
        <w:t> </w:t>
      </w:r>
    </w:p>
    <w:p w14:paraId="4C718DFE" w14:textId="3B61255C" w:rsidR="002A5C66" w:rsidRPr="00A56129" w:rsidRDefault="002A5C66" w:rsidP="00763857">
      <w:pPr>
        <w:shd w:val="clear" w:color="auto" w:fill="FFFFFF"/>
        <w:spacing w:after="0" w:line="240" w:lineRule="auto"/>
        <w:rPr>
          <w:rFonts w:ascii="Arial" w:hAnsi="Arial" w:cs="Arial"/>
          <w:sz w:val="24"/>
          <w:szCs w:val="24"/>
        </w:rPr>
      </w:pPr>
    </w:p>
    <w:p w14:paraId="18E31D54" w14:textId="5BE8F05D" w:rsidR="002A5C66" w:rsidRPr="00A56129" w:rsidRDefault="002A5C66" w:rsidP="00763857">
      <w:pPr>
        <w:shd w:val="clear" w:color="auto" w:fill="FFFFFF"/>
        <w:spacing w:after="0" w:line="240" w:lineRule="auto"/>
        <w:rPr>
          <w:rFonts w:ascii="Arial" w:hAnsi="Arial" w:cs="Arial"/>
          <w:sz w:val="24"/>
          <w:szCs w:val="24"/>
        </w:rPr>
      </w:pPr>
    </w:p>
    <w:p w14:paraId="1259F941" w14:textId="1751533A" w:rsidR="002A5C66" w:rsidRPr="00A56129" w:rsidRDefault="002A5C66" w:rsidP="00763857">
      <w:pPr>
        <w:shd w:val="clear" w:color="auto" w:fill="FFFFFF"/>
        <w:spacing w:after="0" w:line="240" w:lineRule="auto"/>
        <w:rPr>
          <w:rFonts w:ascii="Arial" w:hAnsi="Arial" w:cs="Arial"/>
          <w:b/>
          <w:bCs/>
          <w:sz w:val="24"/>
          <w:szCs w:val="24"/>
        </w:rPr>
      </w:pPr>
      <w:r w:rsidRPr="00A56129">
        <w:rPr>
          <w:rFonts w:ascii="Arial" w:hAnsi="Arial" w:cs="Arial"/>
          <w:b/>
          <w:bCs/>
          <w:sz w:val="24"/>
          <w:szCs w:val="24"/>
        </w:rPr>
        <w:t xml:space="preserve">The New Economics Foundation </w:t>
      </w:r>
      <w:r w:rsidR="00A56129" w:rsidRPr="00A56129">
        <w:rPr>
          <w:rFonts w:ascii="Arial" w:hAnsi="Arial" w:cs="Arial"/>
          <w:b/>
          <w:bCs/>
          <w:sz w:val="24"/>
          <w:szCs w:val="24"/>
        </w:rPr>
        <w:t>Report-</w:t>
      </w:r>
      <w:r w:rsidRPr="00A56129">
        <w:rPr>
          <w:rFonts w:ascii="Arial" w:hAnsi="Arial" w:cs="Arial"/>
          <w:b/>
          <w:bCs/>
          <w:sz w:val="24"/>
          <w:szCs w:val="24"/>
        </w:rPr>
        <w:t xml:space="preserve"> Turbulence Expected  - the climate </w:t>
      </w:r>
      <w:r w:rsidRPr="00A56129">
        <w:rPr>
          <w:rFonts w:ascii="Arial" w:hAnsi="Arial" w:cs="Arial"/>
          <w:b/>
          <w:bCs/>
          <w:sz w:val="24"/>
          <w:szCs w:val="24"/>
        </w:rPr>
        <w:t>cost</w:t>
      </w:r>
      <w:r w:rsidRPr="00A56129">
        <w:rPr>
          <w:rFonts w:ascii="Arial" w:hAnsi="Arial" w:cs="Arial"/>
          <w:b/>
          <w:bCs/>
          <w:sz w:val="24"/>
          <w:szCs w:val="24"/>
        </w:rPr>
        <w:t xml:space="preserve"> of airport expansion.</w:t>
      </w:r>
    </w:p>
    <w:p w14:paraId="7D578063" w14:textId="20E54BDE" w:rsidR="002A5C66" w:rsidRPr="00A56129" w:rsidRDefault="002A5C66" w:rsidP="00763857">
      <w:pPr>
        <w:shd w:val="clear" w:color="auto" w:fill="FFFFFF"/>
        <w:spacing w:after="0" w:line="240" w:lineRule="auto"/>
        <w:rPr>
          <w:rFonts w:ascii="Arial" w:hAnsi="Arial" w:cs="Arial"/>
          <w:sz w:val="24"/>
          <w:szCs w:val="24"/>
        </w:rPr>
      </w:pPr>
    </w:p>
    <w:p w14:paraId="739159DF" w14:textId="54721568" w:rsidR="002A5C66" w:rsidRDefault="00A56129" w:rsidP="00763857">
      <w:pPr>
        <w:shd w:val="clear" w:color="auto" w:fill="FFFFFF"/>
        <w:spacing w:after="0" w:line="240" w:lineRule="auto"/>
        <w:rPr>
          <w:rFonts w:ascii="Arial" w:hAnsi="Arial" w:cs="Arial"/>
          <w:sz w:val="24"/>
          <w:szCs w:val="24"/>
        </w:rPr>
      </w:pPr>
      <w:r>
        <w:rPr>
          <w:rFonts w:ascii="Arial" w:hAnsi="Arial" w:cs="Arial"/>
          <w:sz w:val="24"/>
          <w:szCs w:val="24"/>
        </w:rPr>
        <w:t xml:space="preserve">The </w:t>
      </w:r>
      <w:r w:rsidR="002A5C66" w:rsidRPr="00A56129">
        <w:rPr>
          <w:rFonts w:ascii="Arial" w:hAnsi="Arial" w:cs="Arial"/>
          <w:sz w:val="24"/>
          <w:szCs w:val="24"/>
        </w:rPr>
        <w:t xml:space="preserve">RECOMMENDATIONS </w:t>
      </w:r>
      <w:r>
        <w:rPr>
          <w:rFonts w:ascii="Arial" w:hAnsi="Arial" w:cs="Arial"/>
          <w:sz w:val="24"/>
          <w:szCs w:val="24"/>
        </w:rPr>
        <w:t>are as follows:</w:t>
      </w:r>
    </w:p>
    <w:p w14:paraId="37AC1352" w14:textId="77777777" w:rsidR="00A56129" w:rsidRPr="00A56129" w:rsidRDefault="00A56129" w:rsidP="00763857">
      <w:pPr>
        <w:shd w:val="clear" w:color="auto" w:fill="FFFFFF"/>
        <w:spacing w:after="0" w:line="240" w:lineRule="auto"/>
        <w:rPr>
          <w:rFonts w:ascii="Arial" w:hAnsi="Arial" w:cs="Arial"/>
          <w:sz w:val="24"/>
          <w:szCs w:val="24"/>
        </w:rPr>
      </w:pPr>
    </w:p>
    <w:p w14:paraId="5068BE02" w14:textId="77777777" w:rsidR="002A5C66" w:rsidRPr="00A56129" w:rsidRDefault="002A5C66" w:rsidP="00763857">
      <w:pPr>
        <w:shd w:val="clear" w:color="auto" w:fill="FFFFFF"/>
        <w:spacing w:after="0" w:line="240" w:lineRule="auto"/>
        <w:rPr>
          <w:rFonts w:ascii="Arial" w:hAnsi="Arial" w:cs="Arial"/>
          <w:sz w:val="24"/>
          <w:szCs w:val="24"/>
        </w:rPr>
      </w:pPr>
      <w:r w:rsidRPr="00A56129">
        <w:rPr>
          <w:rFonts w:ascii="Arial" w:hAnsi="Arial" w:cs="Arial"/>
          <w:sz w:val="24"/>
          <w:szCs w:val="24"/>
        </w:rPr>
        <w:t>• The Secretary of State should call in all of the currently active airport planning applications and assemble a more robust and precautionary evidence base on climate change issues. This evidence can be measured against the forthcoming aviation decarbonisation strategy and the government’s new 2035 emissions target, which is expected to include international aviation emissions. In addition, the government will need to demonstrate how the proposed expansions can be reconciled with the Climate Change Committee’s recommendation of a nonet-expansion policy on airports.</w:t>
      </w:r>
    </w:p>
    <w:p w14:paraId="1A8F2E2B" w14:textId="77777777" w:rsidR="002A5C66" w:rsidRPr="00A56129" w:rsidRDefault="002A5C66" w:rsidP="00763857">
      <w:pPr>
        <w:shd w:val="clear" w:color="auto" w:fill="FFFFFF"/>
        <w:spacing w:after="0" w:line="240" w:lineRule="auto"/>
        <w:rPr>
          <w:rFonts w:ascii="Arial" w:hAnsi="Arial" w:cs="Arial"/>
          <w:sz w:val="24"/>
          <w:szCs w:val="24"/>
        </w:rPr>
      </w:pPr>
    </w:p>
    <w:p w14:paraId="179C431E" w14:textId="774E0E01" w:rsidR="002A5C66" w:rsidRPr="00763857" w:rsidRDefault="002A5C66" w:rsidP="00763857">
      <w:pPr>
        <w:shd w:val="clear" w:color="auto" w:fill="FFFFFF"/>
        <w:spacing w:after="0" w:line="240" w:lineRule="auto"/>
        <w:rPr>
          <w:rFonts w:ascii="Arial" w:eastAsia="Times New Roman" w:hAnsi="Arial" w:cs="Arial"/>
          <w:color w:val="222222"/>
          <w:sz w:val="24"/>
          <w:szCs w:val="24"/>
          <w:lang w:eastAsia="en-GB"/>
        </w:rPr>
      </w:pPr>
      <w:r w:rsidRPr="00A56129">
        <w:rPr>
          <w:rFonts w:ascii="Arial" w:hAnsi="Arial" w:cs="Arial"/>
          <w:sz w:val="24"/>
          <w:szCs w:val="24"/>
        </w:rPr>
        <w:t xml:space="preserve"> • The Department for Transport (DfT) should ensure a more robust evidence base is assembled for the appraisal of future airport expansions, including in the case of future NSI proposals, all of which are expected to involve significant climate impacts. This should include tighter guidelines and expectations on the integration of non-CO2 climate impacts, and</w:t>
      </w:r>
      <w:r w:rsidRPr="00A56129">
        <w:rPr>
          <w:rFonts w:ascii="Arial" w:hAnsi="Arial" w:cs="Arial"/>
          <w:sz w:val="24"/>
          <w:szCs w:val="24"/>
        </w:rPr>
        <w:t xml:space="preserve"> the </w:t>
      </w:r>
      <w:r w:rsidR="00A56129" w:rsidRPr="00A56129">
        <w:rPr>
          <w:rFonts w:ascii="Arial" w:hAnsi="Arial" w:cs="Arial"/>
          <w:sz w:val="24"/>
          <w:szCs w:val="24"/>
        </w:rPr>
        <w:t>monetisation</w:t>
      </w:r>
      <w:r w:rsidRPr="00A56129">
        <w:rPr>
          <w:rFonts w:ascii="Arial" w:hAnsi="Arial" w:cs="Arial"/>
          <w:sz w:val="24"/>
          <w:szCs w:val="24"/>
        </w:rPr>
        <w:t xml:space="preserve"> of said impacts</w:t>
      </w:r>
      <w:r w:rsidR="00A56129">
        <w:rPr>
          <w:rFonts w:ascii="Arial" w:hAnsi="Arial" w:cs="Arial"/>
          <w:sz w:val="24"/>
          <w:szCs w:val="24"/>
        </w:rPr>
        <w:t>.</w:t>
      </w:r>
    </w:p>
    <w:p w14:paraId="3744A72F" w14:textId="77777777" w:rsidR="00A56129" w:rsidRPr="00A56129" w:rsidRDefault="00A56129" w:rsidP="00CF099D">
      <w:pPr>
        <w:autoSpaceDE w:val="0"/>
        <w:autoSpaceDN w:val="0"/>
        <w:adjustRightInd w:val="0"/>
        <w:spacing w:after="0" w:line="240" w:lineRule="auto"/>
        <w:rPr>
          <w:rFonts w:ascii="Arial" w:hAnsi="Arial" w:cs="Arial"/>
          <w:sz w:val="24"/>
          <w:szCs w:val="24"/>
        </w:rPr>
      </w:pPr>
    </w:p>
    <w:p w14:paraId="24343325" w14:textId="3DC0BD4B" w:rsidR="00DC0144" w:rsidRPr="00A56129" w:rsidRDefault="00DC0144" w:rsidP="00CF099D">
      <w:pPr>
        <w:autoSpaceDE w:val="0"/>
        <w:autoSpaceDN w:val="0"/>
        <w:adjustRightInd w:val="0"/>
        <w:spacing w:after="0" w:line="240" w:lineRule="auto"/>
        <w:rPr>
          <w:rFonts w:ascii="Arial" w:hAnsi="Arial" w:cs="Arial"/>
          <w:sz w:val="24"/>
          <w:szCs w:val="24"/>
        </w:rPr>
      </w:pPr>
      <w:r w:rsidRPr="00A56129">
        <w:rPr>
          <w:rFonts w:ascii="Arial" w:hAnsi="Arial" w:cs="Arial"/>
          <w:sz w:val="24"/>
          <w:szCs w:val="24"/>
        </w:rPr>
        <w:t xml:space="preserve">Louise Leeder </w:t>
      </w:r>
      <w:r w:rsidR="00A56129" w:rsidRPr="00A56129">
        <w:rPr>
          <w:rFonts w:ascii="Arial" w:hAnsi="Arial" w:cs="Arial"/>
          <w:sz w:val="24"/>
          <w:szCs w:val="24"/>
        </w:rPr>
        <w:t>27</w:t>
      </w:r>
      <w:r w:rsidR="00CC1747" w:rsidRPr="00A56129">
        <w:rPr>
          <w:rFonts w:ascii="Arial" w:hAnsi="Arial" w:cs="Arial"/>
          <w:sz w:val="24"/>
          <w:szCs w:val="24"/>
        </w:rPr>
        <w:t xml:space="preserve"> May</w:t>
      </w:r>
      <w:r w:rsidRPr="00A56129">
        <w:rPr>
          <w:rFonts w:ascii="Arial" w:hAnsi="Arial" w:cs="Arial"/>
          <w:sz w:val="24"/>
          <w:szCs w:val="24"/>
        </w:rPr>
        <w:t xml:space="preserve"> 2021</w:t>
      </w:r>
    </w:p>
    <w:sectPr w:rsidR="00DC0144" w:rsidRPr="00A56129" w:rsidSect="00DC0144">
      <w:pgSz w:w="11906" w:h="16838"/>
      <w:pgMar w:top="1440" w:right="1077" w:bottom="737"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B669B7"/>
    <w:multiLevelType w:val="hybridMultilevel"/>
    <w:tmpl w:val="CC36E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C9541CF"/>
    <w:multiLevelType w:val="multilevel"/>
    <w:tmpl w:val="ABFC5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D3F"/>
    <w:rsid w:val="001955E4"/>
    <w:rsid w:val="00221F22"/>
    <w:rsid w:val="002A5C66"/>
    <w:rsid w:val="00360D3F"/>
    <w:rsid w:val="00371D7C"/>
    <w:rsid w:val="00391449"/>
    <w:rsid w:val="00571918"/>
    <w:rsid w:val="00724B73"/>
    <w:rsid w:val="00763857"/>
    <w:rsid w:val="00777E27"/>
    <w:rsid w:val="00A56129"/>
    <w:rsid w:val="00CC1747"/>
    <w:rsid w:val="00CF099D"/>
    <w:rsid w:val="00DC0144"/>
    <w:rsid w:val="00EC203B"/>
    <w:rsid w:val="00F022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8BA7F"/>
  <w15:chartTrackingRefBased/>
  <w15:docId w15:val="{9AABDDCC-DDE2-4F50-812D-AC045EEC0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1747"/>
    <w:pPr>
      <w:ind w:left="720"/>
      <w:contextualSpacing/>
    </w:pPr>
  </w:style>
  <w:style w:type="character" w:styleId="Hyperlink">
    <w:name w:val="Hyperlink"/>
    <w:basedOn w:val="DefaultParagraphFont"/>
    <w:uiPriority w:val="99"/>
    <w:semiHidden/>
    <w:unhideWhenUsed/>
    <w:rsid w:val="00763857"/>
    <w:rPr>
      <w:color w:val="0000FF"/>
      <w:u w:val="single"/>
    </w:rPr>
  </w:style>
  <w:style w:type="paragraph" w:styleId="NormalWeb">
    <w:name w:val="Normal (Web)"/>
    <w:basedOn w:val="Normal"/>
    <w:uiPriority w:val="99"/>
    <w:semiHidden/>
    <w:unhideWhenUsed/>
    <w:rsid w:val="0076385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923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mea01.safelinks.protection.outlook.com/?url=https%3A%2F%2Fwww.theguardian.com%2Fworld%2F2021%2Fmay%2F10%2Fcampaigners-say-uk-airport-expansion-plans-must-be-suspended-amid-new-climate-goals&amp;data=04%7C01%7C%7C3a9d02ae1caa4bbd903908d913e3ae55%7C84df9e7fe9f640afb435aaaaaaaaaaaa%7C1%7C0%7C637562692568949905%7CUnknown%7CTWFpbGZsb3d8eyJWIjoiMC4wLjAwMDAiLCJQIjoiV2luMzIiLCJBTiI6Ik1haWwiLCJXVCI6Mn0%3D%7C1000&amp;sdata=qb4w9TpqQxYV8k1bn%2BuIdLpvakX3pRCNQDbcpDxlOH4%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669</Words>
  <Characters>3815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Leeder</dc:creator>
  <cp:keywords/>
  <dc:description/>
  <cp:lastModifiedBy>Andy Leeder</cp:lastModifiedBy>
  <cp:revision>3</cp:revision>
  <dcterms:created xsi:type="dcterms:W3CDTF">2021-05-27T20:13:00Z</dcterms:created>
  <dcterms:modified xsi:type="dcterms:W3CDTF">2021-05-27T20:40:00Z</dcterms:modified>
</cp:coreProperties>
</file>